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EAC9D" w14:textId="43B862FE" w:rsidR="00BB745F" w:rsidRDefault="00BB745F">
      <w:r>
        <w:t>Repatriation to Jamaica</w:t>
      </w:r>
    </w:p>
    <w:p w14:paraId="13BA95E0" w14:textId="78145F8E" w:rsidR="00BB745F" w:rsidRDefault="00BB745F"/>
    <w:p w14:paraId="40A2B8BB" w14:textId="0C6BC209" w:rsidR="00BB745F" w:rsidRDefault="00BB745F">
      <w:r>
        <w:rPr>
          <w:rFonts w:ascii="Arial" w:hAnsi="Arial" w:cs="Arial"/>
          <w:color w:val="222222"/>
          <w:sz w:val="32"/>
          <w:szCs w:val="32"/>
          <w:shd w:val="clear" w:color="auto" w:fill="FFFFFF"/>
        </w:rPr>
        <w:t>The Jamaican Consulate is making some progress with government approval for the repatriation of their nationals and is requesting for Jamaican passport holders who are interested in travelling to Jamaica during the border closure, to contact the Jamaican Consulate Emergency contact number </w:t>
      </w:r>
      <w:r>
        <w:rPr>
          <w:rFonts w:ascii="Arial" w:hAnsi="Arial" w:cs="Arial"/>
          <w:b/>
          <w:bCs/>
          <w:color w:val="222222"/>
          <w:sz w:val="32"/>
          <w:szCs w:val="32"/>
          <w:shd w:val="clear" w:color="auto" w:fill="FFFFFF"/>
        </w:rPr>
        <w:t>(345) 547-4826</w:t>
      </w:r>
      <w:r>
        <w:rPr>
          <w:rFonts w:ascii="Arial" w:hAnsi="Arial" w:cs="Arial"/>
          <w:color w:val="222222"/>
          <w:sz w:val="32"/>
          <w:szCs w:val="32"/>
          <w:shd w:val="clear" w:color="auto" w:fill="FFFFFF"/>
        </w:rPr>
        <w:t> as soon as possible. </w:t>
      </w:r>
    </w:p>
    <w:sectPr w:rsidR="00BB7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45F"/>
    <w:rsid w:val="00BB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560B2"/>
  <w15:chartTrackingRefBased/>
  <w15:docId w15:val="{A6DA8E16-1515-4035-87E9-EC1A9C52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Lewis</dc:creator>
  <cp:keywords/>
  <dc:description/>
  <cp:lastModifiedBy>Ralph Lewis</cp:lastModifiedBy>
  <cp:revision>1</cp:revision>
  <dcterms:created xsi:type="dcterms:W3CDTF">2020-06-01T12:56:00Z</dcterms:created>
  <dcterms:modified xsi:type="dcterms:W3CDTF">2020-06-01T13:06:00Z</dcterms:modified>
</cp:coreProperties>
</file>